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48" w:rsidRPr="007C4748" w:rsidRDefault="0074654B" w:rsidP="007C4748">
      <w:pPr>
        <w:spacing w:after="0" w:line="240" w:lineRule="auto"/>
        <w:contextualSpacing/>
        <w:mirrorIndents/>
        <w:jc w:val="both"/>
        <w:outlineLvl w:val="0"/>
        <w:rPr>
          <w:rFonts w:ascii="Times New Roman" w:hAnsi="Times New Roman" w:cs="Times New Roman"/>
          <w:b/>
          <w:sz w:val="24"/>
          <w:szCs w:val="24"/>
        </w:rPr>
      </w:pPr>
      <w:r w:rsidRPr="007C4748">
        <w:rPr>
          <w:rFonts w:ascii="Times New Roman" w:eastAsia="Times New Roman" w:hAnsi="Times New Roman" w:cs="Times New Roman"/>
          <w:b/>
          <w:bCs/>
          <w:kern w:val="36"/>
          <w:sz w:val="24"/>
          <w:szCs w:val="24"/>
          <w:bdr w:val="none" w:sz="0" w:space="0" w:color="auto" w:frame="1"/>
          <w:lang w:eastAsia="ru-RU"/>
        </w:rPr>
        <w:t xml:space="preserve">Информация по результатам проведенной экспертизы проекта </w:t>
      </w:r>
      <w:r w:rsidR="007C4748" w:rsidRPr="007C4748">
        <w:rPr>
          <w:rFonts w:ascii="Times New Roman" w:hAnsi="Times New Roman" w:cs="Times New Roman"/>
          <w:b/>
          <w:bCs/>
          <w:sz w:val="24"/>
          <w:szCs w:val="24"/>
        </w:rPr>
        <w:t xml:space="preserve">решения Думы </w:t>
      </w:r>
      <w:proofErr w:type="spellStart"/>
      <w:r w:rsidR="007C4748" w:rsidRPr="007C4748">
        <w:rPr>
          <w:rFonts w:ascii="Times New Roman" w:hAnsi="Times New Roman" w:cs="Times New Roman"/>
          <w:b/>
          <w:bCs/>
          <w:sz w:val="24"/>
          <w:szCs w:val="24"/>
        </w:rPr>
        <w:t>Зиминского</w:t>
      </w:r>
      <w:proofErr w:type="spellEnd"/>
      <w:r w:rsidR="007C4748" w:rsidRPr="007C4748">
        <w:rPr>
          <w:rFonts w:ascii="Times New Roman" w:hAnsi="Times New Roman" w:cs="Times New Roman"/>
          <w:b/>
          <w:bCs/>
          <w:sz w:val="24"/>
          <w:szCs w:val="24"/>
        </w:rPr>
        <w:t xml:space="preserve"> городского муниципального образования «О внесении изменений в решение Думы </w:t>
      </w:r>
      <w:proofErr w:type="spellStart"/>
      <w:r w:rsidR="007C4748" w:rsidRPr="007C4748">
        <w:rPr>
          <w:rFonts w:ascii="Times New Roman" w:hAnsi="Times New Roman" w:cs="Times New Roman"/>
          <w:b/>
          <w:bCs/>
          <w:sz w:val="24"/>
          <w:szCs w:val="24"/>
        </w:rPr>
        <w:t>Зиминского</w:t>
      </w:r>
      <w:proofErr w:type="spellEnd"/>
      <w:r w:rsidR="007C4748" w:rsidRPr="007C4748">
        <w:rPr>
          <w:rFonts w:ascii="Times New Roman" w:hAnsi="Times New Roman" w:cs="Times New Roman"/>
          <w:b/>
          <w:bCs/>
          <w:sz w:val="24"/>
          <w:szCs w:val="24"/>
        </w:rPr>
        <w:t xml:space="preserve"> городского муниципального образования от 20.12.2018 № 401 </w:t>
      </w:r>
      <w:r w:rsidR="007C4748" w:rsidRPr="007C4748">
        <w:rPr>
          <w:rFonts w:ascii="Times New Roman" w:hAnsi="Times New Roman" w:cs="Times New Roman"/>
          <w:b/>
          <w:sz w:val="24"/>
          <w:szCs w:val="24"/>
        </w:rPr>
        <w:t xml:space="preserve">«О бюджете </w:t>
      </w:r>
      <w:proofErr w:type="spellStart"/>
      <w:r w:rsidR="007C4748" w:rsidRPr="007C4748">
        <w:rPr>
          <w:rFonts w:ascii="Times New Roman" w:hAnsi="Times New Roman" w:cs="Times New Roman"/>
          <w:b/>
          <w:sz w:val="24"/>
          <w:szCs w:val="24"/>
        </w:rPr>
        <w:t>Зиминского</w:t>
      </w:r>
      <w:proofErr w:type="spellEnd"/>
      <w:r w:rsidR="007C4748" w:rsidRPr="007C4748">
        <w:rPr>
          <w:rFonts w:ascii="Times New Roman" w:hAnsi="Times New Roman" w:cs="Times New Roman"/>
          <w:b/>
          <w:sz w:val="24"/>
          <w:szCs w:val="24"/>
        </w:rPr>
        <w:t xml:space="preserve"> городского муниципального образования на 2019 год и плановый период 2020 и 2021 годов»</w:t>
      </w:r>
    </w:p>
    <w:p w:rsidR="007C4748" w:rsidRPr="00AE0E36" w:rsidRDefault="007C4748" w:rsidP="00090DFB">
      <w:pPr>
        <w:tabs>
          <w:tab w:val="left" w:pos="567"/>
        </w:tabs>
        <w:spacing w:after="0" w:line="240" w:lineRule="auto"/>
        <w:contextualSpacing/>
        <w:mirrorIndents/>
        <w:jc w:val="both"/>
        <w:outlineLvl w:val="0"/>
        <w:rPr>
          <w:rFonts w:ascii="Times New Roman" w:hAnsi="Times New Roman" w:cs="Times New Roman"/>
          <w:sz w:val="24"/>
          <w:szCs w:val="24"/>
        </w:rPr>
      </w:pPr>
      <w:r w:rsidRPr="007C4748">
        <w:rPr>
          <w:rFonts w:ascii="Times New Roman" w:eastAsia="Times New Roman" w:hAnsi="Times New Roman" w:cs="Times New Roman"/>
          <w:b/>
          <w:bCs/>
          <w:kern w:val="36"/>
          <w:sz w:val="24"/>
          <w:szCs w:val="24"/>
          <w:bdr w:val="none" w:sz="0" w:space="0" w:color="auto" w:frame="1"/>
          <w:lang w:eastAsia="ru-RU"/>
        </w:rPr>
        <w:t xml:space="preserve"> </w:t>
      </w:r>
      <w:r w:rsidRPr="007C4748">
        <w:rPr>
          <w:rFonts w:ascii="Times New Roman" w:eastAsia="Times New Roman" w:hAnsi="Times New Roman" w:cs="Times New Roman"/>
          <w:b/>
          <w:bCs/>
          <w:kern w:val="36"/>
          <w:sz w:val="24"/>
          <w:szCs w:val="24"/>
          <w:bdr w:val="none" w:sz="0" w:space="0" w:color="auto" w:frame="1"/>
          <w:lang w:eastAsia="ru-RU"/>
        </w:rPr>
        <w:tab/>
      </w:r>
      <w:r w:rsidRPr="007C4748">
        <w:rPr>
          <w:rFonts w:ascii="Times New Roman" w:eastAsia="Times New Roman" w:hAnsi="Times New Roman" w:cs="Times New Roman"/>
          <w:bCs/>
          <w:kern w:val="36"/>
          <w:sz w:val="24"/>
          <w:szCs w:val="24"/>
          <w:bdr w:val="none" w:sz="0" w:space="0" w:color="auto" w:frame="1"/>
          <w:lang w:eastAsia="ru-RU"/>
        </w:rPr>
        <w:t xml:space="preserve"> Контрольно-счетной палатой </w:t>
      </w:r>
      <w:r w:rsidRPr="007C4748">
        <w:rPr>
          <w:rFonts w:ascii="Times New Roman" w:eastAsia="Times New Roman" w:hAnsi="Times New Roman" w:cs="Times New Roman"/>
          <w:sz w:val="24"/>
          <w:szCs w:val="24"/>
          <w:lang w:eastAsia="ru-RU"/>
        </w:rPr>
        <w:t>проведена экспертиза проекта</w:t>
      </w:r>
      <w:r w:rsidRPr="007C4748">
        <w:rPr>
          <w:rFonts w:ascii="Times New Roman" w:hAnsi="Times New Roman" w:cs="Times New Roman"/>
          <w:b/>
          <w:bCs/>
          <w:sz w:val="24"/>
          <w:szCs w:val="24"/>
        </w:rPr>
        <w:t xml:space="preserve"> </w:t>
      </w:r>
      <w:r w:rsidRPr="007C4748">
        <w:rPr>
          <w:rFonts w:ascii="Times New Roman" w:hAnsi="Times New Roman" w:cs="Times New Roman"/>
          <w:bCs/>
          <w:sz w:val="24"/>
          <w:szCs w:val="24"/>
        </w:rPr>
        <w:t xml:space="preserve">решения Думы </w:t>
      </w:r>
      <w:proofErr w:type="spellStart"/>
      <w:r w:rsidRPr="00AE0E36">
        <w:rPr>
          <w:rFonts w:ascii="Times New Roman" w:hAnsi="Times New Roman" w:cs="Times New Roman"/>
          <w:bCs/>
          <w:sz w:val="24"/>
          <w:szCs w:val="24"/>
        </w:rPr>
        <w:t>Зиминского</w:t>
      </w:r>
      <w:proofErr w:type="spellEnd"/>
      <w:r w:rsidRPr="00AE0E36">
        <w:rPr>
          <w:rFonts w:ascii="Times New Roman" w:hAnsi="Times New Roman" w:cs="Times New Roman"/>
          <w:bCs/>
          <w:sz w:val="24"/>
          <w:szCs w:val="24"/>
        </w:rPr>
        <w:t xml:space="preserve"> городского муниципального образования «О внесении изменений в решение Думы </w:t>
      </w:r>
      <w:proofErr w:type="spellStart"/>
      <w:r w:rsidRPr="00AE0E36">
        <w:rPr>
          <w:rFonts w:ascii="Times New Roman" w:hAnsi="Times New Roman" w:cs="Times New Roman"/>
          <w:bCs/>
          <w:sz w:val="24"/>
          <w:szCs w:val="24"/>
        </w:rPr>
        <w:t>Зиминского</w:t>
      </w:r>
      <w:proofErr w:type="spellEnd"/>
      <w:r w:rsidRPr="00AE0E36">
        <w:rPr>
          <w:rFonts w:ascii="Times New Roman" w:hAnsi="Times New Roman" w:cs="Times New Roman"/>
          <w:bCs/>
          <w:sz w:val="24"/>
          <w:szCs w:val="24"/>
        </w:rPr>
        <w:t xml:space="preserve"> городского муниципального образования от 20.12.2018 № 401 </w:t>
      </w:r>
      <w:r w:rsidRPr="00AE0E36">
        <w:rPr>
          <w:rFonts w:ascii="Times New Roman" w:hAnsi="Times New Roman" w:cs="Times New Roman"/>
          <w:sz w:val="24"/>
          <w:szCs w:val="24"/>
        </w:rPr>
        <w:t xml:space="preserve">«О бюджете </w:t>
      </w:r>
      <w:proofErr w:type="spellStart"/>
      <w:r w:rsidRPr="00AE0E36">
        <w:rPr>
          <w:rFonts w:ascii="Times New Roman" w:hAnsi="Times New Roman" w:cs="Times New Roman"/>
          <w:sz w:val="24"/>
          <w:szCs w:val="24"/>
        </w:rPr>
        <w:t>Зиминского</w:t>
      </w:r>
      <w:proofErr w:type="spellEnd"/>
      <w:r w:rsidRPr="00AE0E36">
        <w:rPr>
          <w:rFonts w:ascii="Times New Roman" w:hAnsi="Times New Roman" w:cs="Times New Roman"/>
          <w:sz w:val="24"/>
          <w:szCs w:val="24"/>
        </w:rPr>
        <w:t xml:space="preserve"> городского муниципального образования на 2019 год и плановый период 2020 и 2021 годов».</w:t>
      </w:r>
    </w:p>
    <w:p w:rsidR="00AE0E36" w:rsidRPr="00AE0E36" w:rsidRDefault="00AE0E36" w:rsidP="00090DFB">
      <w:pPr>
        <w:shd w:val="clear" w:color="auto" w:fill="FFFFFF"/>
        <w:spacing w:after="0" w:line="240" w:lineRule="auto"/>
        <w:contextualSpacing/>
        <w:mirrorIndents/>
        <w:jc w:val="both"/>
        <w:rPr>
          <w:rFonts w:ascii="Times New Roman" w:eastAsia="Times New Roman" w:hAnsi="Times New Roman" w:cs="Times New Roman"/>
          <w:sz w:val="24"/>
          <w:szCs w:val="24"/>
          <w:lang w:eastAsia="ru-RU"/>
        </w:rPr>
      </w:pPr>
      <w:r w:rsidRPr="00AE0E36">
        <w:rPr>
          <w:rFonts w:ascii="Times New Roman" w:eastAsia="Times New Roman" w:hAnsi="Times New Roman" w:cs="Times New Roman"/>
          <w:sz w:val="24"/>
          <w:szCs w:val="24"/>
          <w:lang w:eastAsia="ru-RU"/>
        </w:rPr>
        <w:t xml:space="preserve">Проектом </w:t>
      </w:r>
      <w:r>
        <w:rPr>
          <w:rFonts w:ascii="Times New Roman" w:eastAsia="Times New Roman" w:hAnsi="Times New Roman" w:cs="Times New Roman"/>
          <w:sz w:val="24"/>
          <w:szCs w:val="24"/>
          <w:lang w:eastAsia="ru-RU"/>
        </w:rPr>
        <w:t xml:space="preserve">решения </w:t>
      </w:r>
      <w:r w:rsidRPr="00AE0E36">
        <w:rPr>
          <w:rFonts w:ascii="Times New Roman" w:eastAsia="Times New Roman" w:hAnsi="Times New Roman" w:cs="Times New Roman"/>
          <w:sz w:val="24"/>
          <w:szCs w:val="24"/>
          <w:lang w:eastAsia="ru-RU"/>
        </w:rPr>
        <w:t>предусмотрены следующие изменения:</w:t>
      </w:r>
    </w:p>
    <w:p w:rsidR="00090DFB" w:rsidRPr="00090DFB" w:rsidRDefault="00090DFB" w:rsidP="00090DFB">
      <w:pPr>
        <w:spacing w:after="40" w:line="240" w:lineRule="auto"/>
        <w:ind w:firstLine="567"/>
        <w:jc w:val="both"/>
        <w:rPr>
          <w:rFonts w:ascii="Times New Roman" w:hAnsi="Times New Roman" w:cs="Times New Roman"/>
          <w:sz w:val="24"/>
          <w:szCs w:val="24"/>
          <w:highlight w:val="yellow"/>
        </w:rPr>
      </w:pPr>
      <w:r w:rsidRPr="00090DFB">
        <w:rPr>
          <w:rFonts w:ascii="Times New Roman" w:hAnsi="Times New Roman" w:cs="Times New Roman"/>
          <w:sz w:val="24"/>
          <w:szCs w:val="24"/>
        </w:rPr>
        <w:t>Общий объем доходов местного бюджета в соответствии с проектом увеличивается на 1453,0 тыс. рублей, и составит 928394,4 тыс. рублей, расходы составят 944182,1  тыс. рублей, размер дефицита местного бюджета 15787,7 тыс. рублей или 7,5 процента утвержденного общего годового объема доходов местного бюджета без учета утвержденного объема безвозмездных поступлений на прежнем уровне.</w:t>
      </w:r>
    </w:p>
    <w:p w:rsidR="00090DFB" w:rsidRPr="00090DFB" w:rsidRDefault="00090DFB" w:rsidP="00090DFB">
      <w:pPr>
        <w:spacing w:after="0" w:line="240" w:lineRule="auto"/>
        <w:ind w:firstLine="709"/>
        <w:contextualSpacing/>
        <w:mirrorIndents/>
        <w:jc w:val="both"/>
        <w:rPr>
          <w:rFonts w:ascii="Times New Roman" w:hAnsi="Times New Roman" w:cs="Times New Roman"/>
          <w:bCs/>
          <w:color w:val="000000"/>
          <w:spacing w:val="4"/>
          <w:sz w:val="24"/>
          <w:szCs w:val="24"/>
        </w:rPr>
      </w:pPr>
      <w:r w:rsidRPr="00090DFB">
        <w:rPr>
          <w:rFonts w:ascii="Times New Roman" w:hAnsi="Times New Roman" w:cs="Times New Roman"/>
          <w:bCs/>
          <w:color w:val="000000"/>
          <w:spacing w:val="4"/>
          <w:sz w:val="24"/>
          <w:szCs w:val="24"/>
        </w:rPr>
        <w:t>Увеличение бюджетных ассигнований предусматривается по разделу «Национальная экономика» – на 196,0 тыс. рублей, или на 0,1%, «</w:t>
      </w:r>
      <w:r w:rsidRPr="00090DFB">
        <w:rPr>
          <w:rFonts w:ascii="Times New Roman" w:hAnsi="Times New Roman" w:cs="Times New Roman"/>
          <w:kern w:val="2"/>
          <w:sz w:val="24"/>
          <w:szCs w:val="24"/>
        </w:rPr>
        <w:t>Жилищно-коммунальное хозяйство»</w:t>
      </w:r>
      <w:r w:rsidRPr="00090DFB">
        <w:rPr>
          <w:rFonts w:ascii="Times New Roman" w:hAnsi="Times New Roman" w:cs="Times New Roman"/>
          <w:bCs/>
          <w:color w:val="000000"/>
          <w:spacing w:val="4"/>
          <w:sz w:val="24"/>
          <w:szCs w:val="24"/>
        </w:rPr>
        <w:t xml:space="preserve"> – на 4377,4 тыс. рублей, или на 5,6%,  «Образование</w:t>
      </w:r>
      <w:r w:rsidRPr="00090DFB">
        <w:rPr>
          <w:rFonts w:ascii="Times New Roman" w:hAnsi="Times New Roman" w:cs="Times New Roman"/>
          <w:kern w:val="2"/>
          <w:sz w:val="24"/>
          <w:szCs w:val="24"/>
        </w:rPr>
        <w:t>»</w:t>
      </w:r>
      <w:r w:rsidRPr="00090DFB">
        <w:rPr>
          <w:rFonts w:ascii="Times New Roman" w:hAnsi="Times New Roman" w:cs="Times New Roman"/>
          <w:bCs/>
          <w:color w:val="000000"/>
          <w:spacing w:val="4"/>
          <w:sz w:val="24"/>
          <w:szCs w:val="24"/>
        </w:rPr>
        <w:t xml:space="preserve"> – на 1405,2 тыс. рублей.</w:t>
      </w:r>
    </w:p>
    <w:p w:rsidR="00090DFB" w:rsidRPr="00090DFB" w:rsidRDefault="00090DFB" w:rsidP="00090DFB">
      <w:pPr>
        <w:spacing w:after="0" w:line="240" w:lineRule="auto"/>
        <w:ind w:firstLine="567"/>
        <w:contextualSpacing/>
        <w:mirrorIndents/>
        <w:jc w:val="both"/>
        <w:rPr>
          <w:rFonts w:ascii="Times New Roman" w:eastAsia="TimesNewRomanPSMT" w:hAnsi="Times New Roman" w:cs="Times New Roman"/>
          <w:sz w:val="24"/>
          <w:szCs w:val="24"/>
        </w:rPr>
      </w:pPr>
      <w:r w:rsidRPr="00090DFB">
        <w:rPr>
          <w:rFonts w:ascii="Times New Roman" w:eastAsia="TimesNewRomanPSMT" w:hAnsi="Times New Roman" w:cs="Times New Roman"/>
          <w:sz w:val="24"/>
          <w:szCs w:val="24"/>
        </w:rPr>
        <w:t>Рассматриваемым проектом решения изменения местного бюджета в</w:t>
      </w:r>
      <w:r w:rsidRPr="00090DFB">
        <w:rPr>
          <w:rFonts w:ascii="Times New Roman" w:hAnsi="Times New Roman" w:cs="Times New Roman"/>
          <w:sz w:val="24"/>
          <w:szCs w:val="24"/>
        </w:rPr>
        <w:t xml:space="preserve"> плановые назначения</w:t>
      </w:r>
      <w:r w:rsidRPr="00090DFB">
        <w:rPr>
          <w:rFonts w:ascii="Times New Roman" w:eastAsia="TimesNewRomanPSMT" w:hAnsi="Times New Roman" w:cs="Times New Roman"/>
          <w:sz w:val="24"/>
          <w:szCs w:val="24"/>
        </w:rPr>
        <w:t xml:space="preserve"> </w:t>
      </w:r>
      <w:r w:rsidRPr="00090DFB">
        <w:rPr>
          <w:rFonts w:ascii="Times New Roman" w:hAnsi="Times New Roman" w:cs="Times New Roman"/>
          <w:sz w:val="24"/>
          <w:szCs w:val="24"/>
        </w:rPr>
        <w:t>на плановый период 2020 и 2021 годов</w:t>
      </w:r>
      <w:r w:rsidRPr="00090DFB">
        <w:rPr>
          <w:rFonts w:ascii="Times New Roman" w:eastAsia="TimesNewRomanPSMT" w:hAnsi="Times New Roman" w:cs="Times New Roman"/>
          <w:sz w:val="24"/>
          <w:szCs w:val="24"/>
        </w:rPr>
        <w:t xml:space="preserve"> не вносятся. </w:t>
      </w:r>
    </w:p>
    <w:p w:rsidR="00090DFB" w:rsidRPr="00090DFB" w:rsidRDefault="00090DFB" w:rsidP="00090DFB">
      <w:pPr>
        <w:spacing w:after="0" w:line="240" w:lineRule="auto"/>
        <w:ind w:firstLine="567"/>
        <w:contextualSpacing/>
        <w:mirrorIndents/>
        <w:jc w:val="both"/>
        <w:rPr>
          <w:rFonts w:ascii="Times New Roman" w:eastAsia="Calibri" w:hAnsi="Times New Roman" w:cs="Times New Roman"/>
          <w:sz w:val="24"/>
          <w:szCs w:val="24"/>
        </w:rPr>
      </w:pPr>
      <w:r w:rsidRPr="00090DFB">
        <w:rPr>
          <w:rFonts w:ascii="Times New Roman" w:hAnsi="Times New Roman" w:cs="Times New Roman"/>
          <w:sz w:val="24"/>
          <w:szCs w:val="24"/>
        </w:rPr>
        <w:t>Общие объёмы доходов, расходов и дефицита местного бюджета, предусмотренные в текстовой части проекта решения, соответствуют объемам доходов, расходов и дефициту бюджета, отраженным в соответствующих приложениях к проекту решения.</w:t>
      </w:r>
    </w:p>
    <w:p w:rsidR="00AE6A3D" w:rsidRPr="00090DFB" w:rsidRDefault="00AE6A3D" w:rsidP="00090DFB">
      <w:pPr>
        <w:spacing w:after="0" w:line="240" w:lineRule="auto"/>
        <w:ind w:firstLine="567"/>
        <w:contextualSpacing/>
        <w:mirrorIndents/>
        <w:jc w:val="both"/>
        <w:rPr>
          <w:rFonts w:ascii="Times New Roman" w:hAnsi="Times New Roman" w:cs="Times New Roman"/>
          <w:sz w:val="24"/>
          <w:szCs w:val="24"/>
        </w:rPr>
      </w:pPr>
      <w:r w:rsidRPr="00090DFB">
        <w:rPr>
          <w:rFonts w:ascii="Times New Roman" w:hAnsi="Times New Roman" w:cs="Times New Roman"/>
          <w:sz w:val="24"/>
          <w:szCs w:val="24"/>
        </w:rPr>
        <w:t>Все показатели находятся в рамках, разрешенных бюджетным законодательством Российской Федерации, однако сохраняются риски в сбалансированности местного бюджета.</w:t>
      </w:r>
    </w:p>
    <w:p w:rsidR="007C4748" w:rsidRPr="00090DFB" w:rsidRDefault="007C4748" w:rsidP="00090DFB">
      <w:pPr>
        <w:shd w:val="clear" w:color="auto" w:fill="FFFFFF"/>
        <w:spacing w:after="0" w:line="240" w:lineRule="auto"/>
        <w:ind w:firstLine="567"/>
        <w:contextualSpacing/>
        <w:mirrorIndents/>
        <w:jc w:val="both"/>
        <w:rPr>
          <w:rFonts w:ascii="Times New Roman" w:eastAsia="Times New Roman" w:hAnsi="Times New Roman" w:cs="Times New Roman"/>
          <w:sz w:val="24"/>
          <w:szCs w:val="24"/>
          <w:lang w:eastAsia="ru-RU"/>
        </w:rPr>
      </w:pPr>
      <w:r w:rsidRPr="00090DFB">
        <w:rPr>
          <w:rFonts w:ascii="Times New Roman" w:eastAsia="Times New Roman" w:hAnsi="Times New Roman" w:cs="Times New Roman"/>
          <w:sz w:val="24"/>
          <w:szCs w:val="24"/>
          <w:lang w:eastAsia="ru-RU"/>
        </w:rPr>
        <w:t xml:space="preserve">Заключение направлено в Думу </w:t>
      </w:r>
      <w:proofErr w:type="spellStart"/>
      <w:r w:rsidRPr="00090DFB">
        <w:rPr>
          <w:rFonts w:ascii="Times New Roman" w:eastAsia="Times New Roman" w:hAnsi="Times New Roman" w:cs="Times New Roman"/>
          <w:sz w:val="24"/>
          <w:szCs w:val="24"/>
          <w:lang w:eastAsia="ru-RU"/>
        </w:rPr>
        <w:t>Зиминского</w:t>
      </w:r>
      <w:proofErr w:type="spellEnd"/>
      <w:r w:rsidRPr="00090DFB">
        <w:rPr>
          <w:rFonts w:ascii="Times New Roman" w:eastAsia="Times New Roman" w:hAnsi="Times New Roman" w:cs="Times New Roman"/>
          <w:sz w:val="24"/>
          <w:szCs w:val="24"/>
          <w:lang w:eastAsia="ru-RU"/>
        </w:rPr>
        <w:t xml:space="preserve"> городского муниципального образования.</w:t>
      </w:r>
    </w:p>
    <w:p w:rsidR="007C4748" w:rsidRPr="00090DFB" w:rsidRDefault="007C4748" w:rsidP="00090DFB">
      <w:pPr>
        <w:spacing w:after="0" w:line="240" w:lineRule="auto"/>
        <w:contextualSpacing/>
        <w:mirrorIndents/>
        <w:rPr>
          <w:rFonts w:ascii="Times New Roman" w:hAnsi="Times New Roman" w:cs="Times New Roman"/>
          <w:sz w:val="24"/>
          <w:szCs w:val="24"/>
        </w:rPr>
      </w:pPr>
    </w:p>
    <w:p w:rsidR="0074654B" w:rsidRPr="00090DFB" w:rsidRDefault="0074654B" w:rsidP="00090DFB">
      <w:pPr>
        <w:shd w:val="clear" w:color="auto" w:fill="FFFFFF"/>
        <w:spacing w:after="0" w:line="240" w:lineRule="auto"/>
        <w:contextualSpacing/>
        <w:mirrorIndents/>
        <w:jc w:val="both"/>
        <w:rPr>
          <w:rFonts w:ascii="Times New Roman" w:eastAsia="Times New Roman" w:hAnsi="Times New Roman" w:cs="Times New Roman"/>
          <w:color w:val="444444"/>
          <w:sz w:val="24"/>
          <w:szCs w:val="24"/>
          <w:lang w:eastAsia="ru-RU"/>
        </w:rPr>
      </w:pPr>
      <w:r w:rsidRPr="00090DFB">
        <w:rPr>
          <w:rFonts w:ascii="Times New Roman" w:eastAsia="Times New Roman" w:hAnsi="Times New Roman" w:cs="Times New Roman"/>
          <w:color w:val="444444"/>
          <w:sz w:val="24"/>
          <w:szCs w:val="24"/>
          <w:lang w:eastAsia="ru-RU"/>
        </w:rPr>
        <w:t> </w:t>
      </w:r>
    </w:p>
    <w:sectPr w:rsidR="0074654B" w:rsidRPr="00090DFB" w:rsidSect="00A21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44BA2"/>
    <w:multiLevelType w:val="multilevel"/>
    <w:tmpl w:val="80DC1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54B"/>
    <w:rsid w:val="00005165"/>
    <w:rsid w:val="0001699D"/>
    <w:rsid w:val="00090DFB"/>
    <w:rsid w:val="00094987"/>
    <w:rsid w:val="000A12FA"/>
    <w:rsid w:val="000B0862"/>
    <w:rsid w:val="000B5005"/>
    <w:rsid w:val="000B7A26"/>
    <w:rsid w:val="00115354"/>
    <w:rsid w:val="00121217"/>
    <w:rsid w:val="00155034"/>
    <w:rsid w:val="0016628B"/>
    <w:rsid w:val="00167A95"/>
    <w:rsid w:val="001913CE"/>
    <w:rsid w:val="001A50D6"/>
    <w:rsid w:val="001B2535"/>
    <w:rsid w:val="001D5AB8"/>
    <w:rsid w:val="001D7FA4"/>
    <w:rsid w:val="001E5B3A"/>
    <w:rsid w:val="00200D8B"/>
    <w:rsid w:val="00205B01"/>
    <w:rsid w:val="00206847"/>
    <w:rsid w:val="00225DD9"/>
    <w:rsid w:val="00263920"/>
    <w:rsid w:val="00266EB9"/>
    <w:rsid w:val="0029495B"/>
    <w:rsid w:val="002C7757"/>
    <w:rsid w:val="002E3074"/>
    <w:rsid w:val="002E6733"/>
    <w:rsid w:val="002F1AC4"/>
    <w:rsid w:val="00311E1D"/>
    <w:rsid w:val="00324E64"/>
    <w:rsid w:val="0035174F"/>
    <w:rsid w:val="00382DE4"/>
    <w:rsid w:val="00387591"/>
    <w:rsid w:val="003A1BEB"/>
    <w:rsid w:val="003A670E"/>
    <w:rsid w:val="003B4E3B"/>
    <w:rsid w:val="003D1538"/>
    <w:rsid w:val="003D33BF"/>
    <w:rsid w:val="003D37DD"/>
    <w:rsid w:val="003E180D"/>
    <w:rsid w:val="00401578"/>
    <w:rsid w:val="004453C1"/>
    <w:rsid w:val="004637A6"/>
    <w:rsid w:val="00474E0B"/>
    <w:rsid w:val="00483EFC"/>
    <w:rsid w:val="004846A1"/>
    <w:rsid w:val="00484B28"/>
    <w:rsid w:val="004A2043"/>
    <w:rsid w:val="004C24B1"/>
    <w:rsid w:val="004D0929"/>
    <w:rsid w:val="004D2E98"/>
    <w:rsid w:val="004D3086"/>
    <w:rsid w:val="004F3B95"/>
    <w:rsid w:val="004F6860"/>
    <w:rsid w:val="00511E42"/>
    <w:rsid w:val="00516232"/>
    <w:rsid w:val="00540E41"/>
    <w:rsid w:val="005A2C3D"/>
    <w:rsid w:val="005A4EAB"/>
    <w:rsid w:val="005B6FA2"/>
    <w:rsid w:val="005C2E20"/>
    <w:rsid w:val="005D2D2D"/>
    <w:rsid w:val="005E06B1"/>
    <w:rsid w:val="005F3DB6"/>
    <w:rsid w:val="00630730"/>
    <w:rsid w:val="0064739F"/>
    <w:rsid w:val="00656A72"/>
    <w:rsid w:val="00660299"/>
    <w:rsid w:val="006622E5"/>
    <w:rsid w:val="00667A42"/>
    <w:rsid w:val="0068012A"/>
    <w:rsid w:val="00681D2A"/>
    <w:rsid w:val="006B405F"/>
    <w:rsid w:val="006D436C"/>
    <w:rsid w:val="006E587A"/>
    <w:rsid w:val="00702006"/>
    <w:rsid w:val="00704CBF"/>
    <w:rsid w:val="00731E75"/>
    <w:rsid w:val="0074654B"/>
    <w:rsid w:val="007647B2"/>
    <w:rsid w:val="0077275C"/>
    <w:rsid w:val="00772E24"/>
    <w:rsid w:val="00786565"/>
    <w:rsid w:val="00786AB0"/>
    <w:rsid w:val="007907C1"/>
    <w:rsid w:val="007A16F5"/>
    <w:rsid w:val="007B13B9"/>
    <w:rsid w:val="007B3018"/>
    <w:rsid w:val="007C1270"/>
    <w:rsid w:val="007C4748"/>
    <w:rsid w:val="007C7D25"/>
    <w:rsid w:val="007D0B34"/>
    <w:rsid w:val="007D62F2"/>
    <w:rsid w:val="007E3E97"/>
    <w:rsid w:val="007E72BD"/>
    <w:rsid w:val="00801D21"/>
    <w:rsid w:val="00805C97"/>
    <w:rsid w:val="00812979"/>
    <w:rsid w:val="00824AE5"/>
    <w:rsid w:val="008559C9"/>
    <w:rsid w:val="00861652"/>
    <w:rsid w:val="00885CA6"/>
    <w:rsid w:val="008B4B47"/>
    <w:rsid w:val="008F1ACD"/>
    <w:rsid w:val="009052CA"/>
    <w:rsid w:val="00925F34"/>
    <w:rsid w:val="00927BF4"/>
    <w:rsid w:val="00931CD7"/>
    <w:rsid w:val="00954409"/>
    <w:rsid w:val="0095558A"/>
    <w:rsid w:val="0098244D"/>
    <w:rsid w:val="009D20EE"/>
    <w:rsid w:val="009E32E7"/>
    <w:rsid w:val="009F14FA"/>
    <w:rsid w:val="009F6F6F"/>
    <w:rsid w:val="00A13344"/>
    <w:rsid w:val="00A21722"/>
    <w:rsid w:val="00A450F4"/>
    <w:rsid w:val="00A508A4"/>
    <w:rsid w:val="00A575D1"/>
    <w:rsid w:val="00A74D53"/>
    <w:rsid w:val="00A95824"/>
    <w:rsid w:val="00A95B96"/>
    <w:rsid w:val="00AE0E36"/>
    <w:rsid w:val="00AE6A3D"/>
    <w:rsid w:val="00B20449"/>
    <w:rsid w:val="00B314EE"/>
    <w:rsid w:val="00B37621"/>
    <w:rsid w:val="00B435EF"/>
    <w:rsid w:val="00B51F33"/>
    <w:rsid w:val="00B6629A"/>
    <w:rsid w:val="00B74A5F"/>
    <w:rsid w:val="00B901BD"/>
    <w:rsid w:val="00B93CD6"/>
    <w:rsid w:val="00BB3AEF"/>
    <w:rsid w:val="00BB5FD0"/>
    <w:rsid w:val="00BC2454"/>
    <w:rsid w:val="00BD591B"/>
    <w:rsid w:val="00BF23B1"/>
    <w:rsid w:val="00BF5B9D"/>
    <w:rsid w:val="00C06219"/>
    <w:rsid w:val="00C064A4"/>
    <w:rsid w:val="00C177DF"/>
    <w:rsid w:val="00C24065"/>
    <w:rsid w:val="00C36388"/>
    <w:rsid w:val="00C548C1"/>
    <w:rsid w:val="00C575D2"/>
    <w:rsid w:val="00C7390A"/>
    <w:rsid w:val="00CA374C"/>
    <w:rsid w:val="00CC6CA0"/>
    <w:rsid w:val="00CD4D44"/>
    <w:rsid w:val="00CD7BD1"/>
    <w:rsid w:val="00CE14F3"/>
    <w:rsid w:val="00D1041D"/>
    <w:rsid w:val="00D1140C"/>
    <w:rsid w:val="00D223A6"/>
    <w:rsid w:val="00D45B2F"/>
    <w:rsid w:val="00D6028D"/>
    <w:rsid w:val="00D62988"/>
    <w:rsid w:val="00D738E8"/>
    <w:rsid w:val="00D779D4"/>
    <w:rsid w:val="00D802B8"/>
    <w:rsid w:val="00D8145B"/>
    <w:rsid w:val="00D87B05"/>
    <w:rsid w:val="00DC1C77"/>
    <w:rsid w:val="00DC23EC"/>
    <w:rsid w:val="00DD0814"/>
    <w:rsid w:val="00DD2A3D"/>
    <w:rsid w:val="00DE0976"/>
    <w:rsid w:val="00DE4983"/>
    <w:rsid w:val="00E0605B"/>
    <w:rsid w:val="00E12EBC"/>
    <w:rsid w:val="00E25135"/>
    <w:rsid w:val="00E3606E"/>
    <w:rsid w:val="00E40275"/>
    <w:rsid w:val="00E5463E"/>
    <w:rsid w:val="00E61A85"/>
    <w:rsid w:val="00E81A54"/>
    <w:rsid w:val="00EA570B"/>
    <w:rsid w:val="00EB0C1B"/>
    <w:rsid w:val="00EC3FBE"/>
    <w:rsid w:val="00ED3978"/>
    <w:rsid w:val="00ED5640"/>
    <w:rsid w:val="00EE7BCD"/>
    <w:rsid w:val="00F11489"/>
    <w:rsid w:val="00F22593"/>
    <w:rsid w:val="00F27552"/>
    <w:rsid w:val="00F325C4"/>
    <w:rsid w:val="00F4551B"/>
    <w:rsid w:val="00F57BB6"/>
    <w:rsid w:val="00F64DF8"/>
    <w:rsid w:val="00F86921"/>
    <w:rsid w:val="00FC1925"/>
    <w:rsid w:val="00FC67B6"/>
    <w:rsid w:val="00FF3B1D"/>
    <w:rsid w:val="00FF6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22"/>
  </w:style>
  <w:style w:type="paragraph" w:styleId="1">
    <w:name w:val="heading 1"/>
    <w:basedOn w:val="a"/>
    <w:link w:val="10"/>
    <w:uiPriority w:val="9"/>
    <w:qFormat/>
    <w:rsid w:val="007465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5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6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746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7C47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Plain Text"/>
    <w:basedOn w:val="a"/>
    <w:link w:val="a6"/>
    <w:rsid w:val="003B4E3B"/>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3B4E3B"/>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405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КСП</cp:lastModifiedBy>
  <cp:revision>6</cp:revision>
  <dcterms:created xsi:type="dcterms:W3CDTF">2019-12-24T02:35:00Z</dcterms:created>
  <dcterms:modified xsi:type="dcterms:W3CDTF">2019-12-24T03:02:00Z</dcterms:modified>
</cp:coreProperties>
</file>